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16" w:rsidRDefault="00953916" w:rsidP="00953916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sz w:val="52"/>
          <w:szCs w:val="52"/>
        </w:rPr>
        <w:drawing>
          <wp:inline distT="0" distB="0" distL="0" distR="0">
            <wp:extent cx="1937385" cy="859790"/>
            <wp:effectExtent l="19050" t="0" r="5715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916" w:rsidRDefault="00953916" w:rsidP="00953916">
      <w:pPr>
        <w:spacing w:after="0" w:line="240" w:lineRule="auto"/>
        <w:jc w:val="center"/>
        <w:rPr>
          <w:b/>
        </w:rPr>
      </w:pPr>
      <w:r>
        <w:rPr>
          <w:b/>
        </w:rPr>
        <w:t>UFFICIO ACQUISIZIONE BENI E SERVIZI</w:t>
      </w:r>
    </w:p>
    <w:p w:rsidR="00953916" w:rsidRDefault="00953916" w:rsidP="00953916">
      <w:pPr>
        <w:spacing w:after="0" w:line="240" w:lineRule="auto"/>
        <w:jc w:val="center"/>
        <w:rPr>
          <w:b/>
        </w:rPr>
      </w:pPr>
      <w:r>
        <w:rPr>
          <w:b/>
        </w:rPr>
        <w:t>TEL. 0962-924991 – Telefax 0962-924992</w:t>
      </w:r>
    </w:p>
    <w:p w:rsidR="00953916" w:rsidRDefault="00953916" w:rsidP="00953916">
      <w:pPr>
        <w:spacing w:after="0" w:line="240" w:lineRule="auto"/>
        <w:jc w:val="center"/>
        <w:rPr>
          <w:b/>
        </w:rPr>
      </w:pPr>
    </w:p>
    <w:p w:rsidR="00953916" w:rsidRDefault="00953916" w:rsidP="00953916"/>
    <w:p w:rsidR="00953916" w:rsidRDefault="00953916" w:rsidP="00953916"/>
    <w:p w:rsidR="00953916" w:rsidRPr="00953916" w:rsidRDefault="00953916" w:rsidP="00953916">
      <w:pPr>
        <w:jc w:val="center"/>
        <w:rPr>
          <w:b/>
          <w:sz w:val="32"/>
          <w:szCs w:val="32"/>
        </w:rPr>
      </w:pPr>
      <w:r w:rsidRPr="00953916">
        <w:rPr>
          <w:b/>
          <w:sz w:val="32"/>
          <w:szCs w:val="32"/>
        </w:rPr>
        <w:t>AVVISO A TUTTI GLI OPERATORI INTERESSATI</w:t>
      </w:r>
    </w:p>
    <w:p w:rsidR="00953916" w:rsidRPr="00953916" w:rsidRDefault="00953916" w:rsidP="00953916">
      <w:pPr>
        <w:jc w:val="both"/>
        <w:rPr>
          <w:b/>
          <w:sz w:val="32"/>
          <w:szCs w:val="32"/>
        </w:rPr>
      </w:pPr>
    </w:p>
    <w:p w:rsidR="00953916" w:rsidRPr="00953916" w:rsidRDefault="00953916" w:rsidP="00953916">
      <w:pPr>
        <w:jc w:val="both"/>
        <w:rPr>
          <w:b/>
          <w:sz w:val="28"/>
          <w:szCs w:val="28"/>
        </w:rPr>
      </w:pPr>
      <w:r w:rsidRPr="00953916">
        <w:rPr>
          <w:b/>
          <w:sz w:val="28"/>
          <w:szCs w:val="28"/>
        </w:rPr>
        <w:t xml:space="preserve">GARA FORNITURA </w:t>
      </w:r>
      <w:proofErr w:type="spellStart"/>
      <w:r w:rsidRPr="00953916">
        <w:rPr>
          <w:b/>
          <w:sz w:val="28"/>
          <w:szCs w:val="28"/>
        </w:rPr>
        <w:t>DI</w:t>
      </w:r>
      <w:proofErr w:type="spellEnd"/>
      <w:r w:rsidRPr="00953916">
        <w:rPr>
          <w:b/>
          <w:sz w:val="28"/>
          <w:szCs w:val="28"/>
        </w:rPr>
        <w:t xml:space="preserve"> GENERATORE Mo99/Tc99m  6-8GBq E PRODOTTI RADIOFARMACI PER LA U.O. </w:t>
      </w:r>
      <w:proofErr w:type="spellStart"/>
      <w:r w:rsidRPr="00953916">
        <w:rPr>
          <w:b/>
          <w:sz w:val="28"/>
          <w:szCs w:val="28"/>
        </w:rPr>
        <w:t>DI</w:t>
      </w:r>
      <w:proofErr w:type="spellEnd"/>
      <w:r w:rsidRPr="00953916">
        <w:rPr>
          <w:b/>
          <w:sz w:val="28"/>
          <w:szCs w:val="28"/>
        </w:rPr>
        <w:t xml:space="preserve"> MEDICINA NUCLEARE DEL PRESIDIO OSPEDALIERO “SAN GIOVANNI </w:t>
      </w:r>
      <w:proofErr w:type="spellStart"/>
      <w:r w:rsidRPr="00953916">
        <w:rPr>
          <w:b/>
          <w:sz w:val="28"/>
          <w:szCs w:val="28"/>
        </w:rPr>
        <w:t>DI</w:t>
      </w:r>
      <w:proofErr w:type="spellEnd"/>
      <w:r w:rsidRPr="00953916">
        <w:rPr>
          <w:b/>
          <w:sz w:val="28"/>
          <w:szCs w:val="28"/>
        </w:rPr>
        <w:t xml:space="preserve"> DIO” </w:t>
      </w:r>
      <w:proofErr w:type="spellStart"/>
      <w:r w:rsidRPr="00953916">
        <w:rPr>
          <w:b/>
          <w:sz w:val="28"/>
          <w:szCs w:val="28"/>
        </w:rPr>
        <w:t>DI</w:t>
      </w:r>
      <w:proofErr w:type="spellEnd"/>
      <w:r w:rsidRPr="00953916">
        <w:rPr>
          <w:b/>
          <w:sz w:val="28"/>
          <w:szCs w:val="28"/>
        </w:rPr>
        <w:t xml:space="preserve"> CROTONE.</w:t>
      </w:r>
    </w:p>
    <w:p w:rsidR="00953916" w:rsidRPr="00953916" w:rsidRDefault="00953916" w:rsidP="00953916">
      <w:pPr>
        <w:jc w:val="both"/>
        <w:rPr>
          <w:b/>
          <w:sz w:val="28"/>
          <w:szCs w:val="28"/>
        </w:rPr>
      </w:pPr>
    </w:p>
    <w:p w:rsidR="00953916" w:rsidRPr="00953916" w:rsidRDefault="00953916" w:rsidP="00953916">
      <w:pPr>
        <w:jc w:val="both"/>
        <w:rPr>
          <w:b/>
          <w:sz w:val="28"/>
          <w:szCs w:val="28"/>
          <w:u w:val="single"/>
        </w:rPr>
      </w:pPr>
      <w:r w:rsidRPr="00953916">
        <w:rPr>
          <w:b/>
          <w:sz w:val="28"/>
          <w:szCs w:val="28"/>
          <w:u w:val="single"/>
        </w:rPr>
        <w:t xml:space="preserve">GRIGLIA </w:t>
      </w:r>
      <w:proofErr w:type="spellStart"/>
      <w:r w:rsidRPr="00953916">
        <w:rPr>
          <w:b/>
          <w:sz w:val="28"/>
          <w:szCs w:val="28"/>
          <w:u w:val="single"/>
        </w:rPr>
        <w:t>DI</w:t>
      </w:r>
      <w:proofErr w:type="spellEnd"/>
      <w:r w:rsidRPr="00953916">
        <w:rPr>
          <w:b/>
          <w:sz w:val="28"/>
          <w:szCs w:val="28"/>
          <w:u w:val="single"/>
        </w:rPr>
        <w:t xml:space="preserve"> VALUTAZIONE QUALITATIVA DELL’OFFERTA PER L’ACQUISTO DEL GENERATORE – punti 60.</w:t>
      </w:r>
    </w:p>
    <w:p w:rsidR="00953916" w:rsidRPr="00953916" w:rsidRDefault="00953916" w:rsidP="00953916">
      <w:pPr>
        <w:jc w:val="both"/>
        <w:rPr>
          <w:sz w:val="28"/>
          <w:szCs w:val="28"/>
        </w:rPr>
      </w:pPr>
      <w:r w:rsidRPr="00953916">
        <w:rPr>
          <w:b/>
          <w:sz w:val="28"/>
          <w:szCs w:val="28"/>
        </w:rPr>
        <w:t>SI AVVISANO GLI OPERATORI ECONOMICI INTERESSATI CHE IL PUNTEGGIO RELATIVO AL GENERATORE E PRECISAMENTE IL CRITERIO N. 3 “</w:t>
      </w:r>
      <w:proofErr w:type="spellStart"/>
      <w:r w:rsidRPr="00953916">
        <w:rPr>
          <w:b/>
          <w:sz w:val="28"/>
          <w:szCs w:val="28"/>
        </w:rPr>
        <w:t>pre-calibrazione</w:t>
      </w:r>
      <w:proofErr w:type="spellEnd"/>
      <w:r w:rsidRPr="00953916">
        <w:rPr>
          <w:b/>
          <w:sz w:val="28"/>
          <w:szCs w:val="28"/>
        </w:rPr>
        <w:t xml:space="preserve"> massima (giorni anteriori alla data di calibrazione calcolati dal momento della consegna</w:t>
      </w:r>
      <w:r w:rsidRPr="00953916">
        <w:rPr>
          <w:b/>
          <w:sz w:val="28"/>
          <w:szCs w:val="28"/>
          <w:u w:val="single"/>
        </w:rPr>
        <w:t>) E’ PUNTI 15</w:t>
      </w:r>
      <w:r w:rsidRPr="00953916">
        <w:rPr>
          <w:b/>
          <w:sz w:val="28"/>
          <w:szCs w:val="28"/>
        </w:rPr>
        <w:t xml:space="preserve"> invece di 25 come indicato per errore di battitura.</w:t>
      </w:r>
    </w:p>
    <w:sectPr w:rsidR="00953916" w:rsidRPr="009539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283"/>
  <w:characterSpacingControl w:val="doNotCompress"/>
  <w:compat>
    <w:useFELayout/>
  </w:compat>
  <w:rsids>
    <w:rsidRoot w:val="00953916"/>
    <w:rsid w:val="00150854"/>
    <w:rsid w:val="0095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3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000297</dc:creator>
  <cp:keywords/>
  <dc:description/>
  <cp:lastModifiedBy>000297</cp:lastModifiedBy>
  <cp:revision>2</cp:revision>
  <cp:lastPrinted>2015-03-09T11:59:00Z</cp:lastPrinted>
  <dcterms:created xsi:type="dcterms:W3CDTF">2015-03-09T11:50:00Z</dcterms:created>
  <dcterms:modified xsi:type="dcterms:W3CDTF">2015-03-09T12:01:00Z</dcterms:modified>
</cp:coreProperties>
</file>